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D6" w:rsidRPr="00081ED6" w:rsidRDefault="00081ED6" w:rsidP="00081ED6">
      <w:pPr>
        <w:pStyle w:val="Heading4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18"/>
          <w:szCs w:val="18"/>
        </w:rPr>
      </w:pPr>
      <w:r w:rsidRPr="00081ED6">
        <w:rPr>
          <w:b w:val="0"/>
          <w:bCs w:val="0"/>
          <w:color w:val="000000"/>
          <w:sz w:val="18"/>
          <w:szCs w:val="18"/>
        </w:rPr>
        <w:fldChar w:fldCharType="begin"/>
      </w:r>
      <w:r w:rsidRPr="00081ED6">
        <w:rPr>
          <w:b w:val="0"/>
          <w:bCs w:val="0"/>
          <w:color w:val="000000"/>
          <w:sz w:val="18"/>
          <w:szCs w:val="18"/>
        </w:rPr>
        <w:instrText xml:space="preserve"> HYPERLINK "http://www.politika.rs/rubrike/Ekonomija/index.1.sr.html" \o "Ekonomija" </w:instrText>
      </w:r>
      <w:r w:rsidRPr="00081ED6">
        <w:rPr>
          <w:b w:val="0"/>
          <w:bCs w:val="0"/>
          <w:color w:val="000000"/>
          <w:sz w:val="18"/>
          <w:szCs w:val="18"/>
        </w:rPr>
        <w:fldChar w:fldCharType="separate"/>
      </w:r>
      <w:r w:rsidRPr="00081ED6">
        <w:rPr>
          <w:rFonts w:ascii="Arial" w:hAnsi="Arial" w:cs="Arial"/>
          <w:caps/>
          <w:color w:val="000000"/>
          <w:sz w:val="18"/>
          <w:u w:val="single"/>
        </w:rPr>
        <w:t>EKONOMIJA</w:t>
      </w:r>
      <w:r w:rsidRPr="00081ED6">
        <w:rPr>
          <w:b w:val="0"/>
          <w:bCs w:val="0"/>
          <w:color w:val="000000"/>
          <w:sz w:val="18"/>
          <w:szCs w:val="18"/>
        </w:rPr>
        <w:fldChar w:fldCharType="end"/>
      </w:r>
    </w:p>
    <w:p w:rsidR="00081ED6" w:rsidRPr="00081ED6" w:rsidRDefault="00081ED6" w:rsidP="00081ED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</w:pPr>
      <w:proofErr w:type="spellStart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Više</w:t>
      </w:r>
      <w:proofErr w:type="spellEnd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 xml:space="preserve"> ne </w:t>
      </w:r>
      <w:proofErr w:type="spellStart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plačem</w:t>
      </w:r>
      <w:proofErr w:type="spellEnd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 xml:space="preserve"> </w:t>
      </w:r>
      <w:proofErr w:type="spellStart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kada</w:t>
      </w:r>
      <w:proofErr w:type="spellEnd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 xml:space="preserve"> idem </w:t>
      </w:r>
      <w:proofErr w:type="spellStart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iz</w:t>
      </w:r>
      <w:proofErr w:type="spellEnd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 xml:space="preserve"> </w:t>
      </w:r>
      <w:proofErr w:type="spellStart"/>
      <w:r w:rsidRPr="00081ED6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Beograda</w:t>
      </w:r>
      <w:proofErr w:type="spellEnd"/>
    </w:p>
    <w:p w:rsidR="00081ED6" w:rsidRPr="00081ED6" w:rsidRDefault="00081ED6" w:rsidP="00081ED6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Kako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Saša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Pozder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rođen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Nemačkoj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1977,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napustio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lane Dubai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sa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ženom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Makedonkom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tri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sina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došao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živi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Srbiji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jer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je to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obećao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sebi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21"/>
          <w:szCs w:val="21"/>
        </w:rPr>
        <w:t xml:space="preserve"> je bio </w:t>
      </w:r>
      <w:proofErr w:type="spellStart"/>
      <w:r w:rsidRPr="00081ED6">
        <w:rPr>
          <w:rFonts w:ascii="Arial" w:eastAsia="Times New Roman" w:hAnsi="Arial" w:cs="Arial"/>
          <w:color w:val="000000"/>
          <w:sz w:val="21"/>
          <w:szCs w:val="21"/>
        </w:rPr>
        <w:t>mali</w:t>
      </w:r>
      <w:proofErr w:type="spellEnd"/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god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odlazio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ujaka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Beograda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Nemačku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rođen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1977,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oca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rodom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sela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Velika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Glava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kod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Šibenika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majke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Prijedora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plakao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poodrastao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prestao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plačem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ali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gutao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suze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Tada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obećao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sebi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ću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jednog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porastem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njoj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živim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To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lane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konačno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uspeo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Dubaija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prestižno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mesto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život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čak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jednu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Nemačku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vrlo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visokog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regionalnog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menadžerskog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mesta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evo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me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Beogradu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I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zadovoljan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Moja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deca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dobro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naučiti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srpski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više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neću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plakati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odlazim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Radovaću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što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vraćam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kući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Beograd.</w:t>
      </w:r>
      <w:proofErr w:type="gramEnd"/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Ovo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gotovo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dahu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govori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Saša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Pozder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regionalni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direktor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jedne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najvećih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svetskih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kompanija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„Make” (1838)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proizvodnju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prodaju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operacionih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stolova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druge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medicinske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opreme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čiji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godišnji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ukupan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prihod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1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,5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cele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grupe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2,4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milijarde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evra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zaposleno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13.000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radnika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širom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sveta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Pozdera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žiri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Kluba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privrednih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novinara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nedavno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proglasio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najuspešnijeg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mladog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menadžera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našoj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sredini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Njegovi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početni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rezultati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odakle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rukovodi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regionalnim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centrom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Makea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biše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zemlje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SFRJ,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Mađarsku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Rumuniju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Bugarsku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Albaniju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uskoro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Grčku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opravdavaju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priznanje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nas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više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zanimala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njegova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životna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priča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nažalost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odlazi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mnogo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više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mladih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obrazovanih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ljudi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nego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što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vraća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Priča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tim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više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intrigantnija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Pozder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nemački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državljanin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hrvatski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pasoš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čusmo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vezuju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davnašnje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dečačke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emocije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taj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patriotski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zov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odista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bio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dovoljan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razlog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lagodnost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funkcije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direktora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regionalnog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centra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Dubaiju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zameni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nepoznanicu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zvanu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jugoistočna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Evropa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sebe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imao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odista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impresivan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rezultat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menadžera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početnika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tri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povećao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promet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kompanije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deset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miliona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evra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prvoj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55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drugoj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trećoj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140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miliona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dolara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centrali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nisu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mogli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veruju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uradio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kratko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vreme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onda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kaže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nešto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puklo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njemu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Jednog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rekao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ženi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polako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pakuje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stvari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Pomislila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vraćaju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Nemačku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gde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rođena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Ne.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Idemo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 Beograd.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ocu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saopštio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naum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on mu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hladno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rekao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normalan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tek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što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iznenađeni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centrali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firme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Raštatu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gradu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granici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između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Nemačke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Francuske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Morao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priča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poverenju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čak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malo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uceni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pretnjom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otići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kompanije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mu ne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dopuste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osnuje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regionalno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predstavništvo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Beogradu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priznaje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strateške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interese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Makea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bezmalo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slepo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crevo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karti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sveta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„Mi,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dijaspore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imamo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sasvim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specifičnu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meru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patriotizma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Vama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ste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ovde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rođeni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Srbijancima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vas mi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zovemo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objasniti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nas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znači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taj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zov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osetio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bio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sasvim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živim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anonimno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Niko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me ne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dira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Srce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mi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puno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priča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Pozder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dodaje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uvek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grozio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svojih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drugara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biše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Juge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kojima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rastao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zaboravili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maternji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jezik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Svoje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klince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Zvezdana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Darka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četiri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Nenada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dve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terao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dok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napolju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govore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srpski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Beogradu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kući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priča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engleski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nemački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jezike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ne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zaborave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lastRenderedPageBreak/>
        <w:t>Uspeo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još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nečemu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otkriva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tvrdom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srpskom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jeziku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svojstvenom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ljudima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dugo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boravili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napolju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simpatičnoj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mešavini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jezika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očeve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Dalmacije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mamine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Bosne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objašnjava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boravkom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najmanje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pet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godina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duže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pitaće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centrala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firme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pokušati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što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malo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uspelo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životu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karijeri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spoji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ljubav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biznis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„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Volim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ovu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zemlju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Njene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ljude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Ali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zastupam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interese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pre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komercijalne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svoje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firme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Želja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mi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vreme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boravka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ovde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opremimo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najveći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broj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operacionih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sala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savremenom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najboljom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mogućom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opremom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vrhunskim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lekarima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svet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poželeo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ovde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rade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izuzetno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teškim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uslovima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obezbedim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obuku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opremu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alate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naša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deca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recimo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imaju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istu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medicinsku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uslugu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Nemačkoj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ili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Austriji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tome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uspem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biću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srećan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čovek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uverava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nas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Pozder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dodaje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trenutna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vrednost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našeg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regionalnog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tržišta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između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100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200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miliona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evra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kaže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najnužnije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neophodno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20 do 25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miliona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evra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Pitamo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s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obzirom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veliku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aktuelnu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priču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o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korupciji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bilo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startovao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”? 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morao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nekoga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podmaže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bi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izdejstvovao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razne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dozvole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papire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?</w:t>
      </w:r>
      <w:proofErr w:type="gramEnd"/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Pozder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gotovo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dečački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iskreno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stavlja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ruku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srce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kaže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mu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niko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jednom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mestu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tražio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jedan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jedini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evro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„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razumemo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Birokratije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svuda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Negde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efikasnija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malo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sporija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ali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ponašaju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isti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način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sačekaj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dođi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sutra,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pribavi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ovo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ipak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posao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Beogradu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završio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rekordno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kratkom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roku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uverava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nas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Pozder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spremajući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put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trajati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gotovo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do 21.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ovog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meseca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Već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raduje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reče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kraju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susreta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povratku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kući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Beogradu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mu se,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poveri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roditi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još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jedno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četvrto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dete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Nada se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biti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devojčica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b/>
          <w:bCs/>
          <w:color w:val="000000"/>
          <w:sz w:val="18"/>
          <w:szCs w:val="18"/>
        </w:rPr>
        <w:t>Polako</w:t>
      </w:r>
      <w:proofErr w:type="spellEnd"/>
      <w:r w:rsidRPr="00081ED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proofErr w:type="gramStart"/>
      <w:r w:rsidRPr="00081ED6">
        <w:rPr>
          <w:rFonts w:ascii="Arial" w:eastAsia="Times New Roman" w:hAnsi="Arial" w:cs="Arial"/>
          <w:b/>
          <w:bCs/>
          <w:color w:val="000000"/>
          <w:sz w:val="18"/>
          <w:szCs w:val="18"/>
        </w:rPr>
        <w:t>ali</w:t>
      </w:r>
      <w:proofErr w:type="spellEnd"/>
      <w:proofErr w:type="gramEnd"/>
      <w:r w:rsidRPr="00081ED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b/>
          <w:bCs/>
          <w:color w:val="000000"/>
          <w:sz w:val="18"/>
          <w:szCs w:val="18"/>
        </w:rPr>
        <w:t>uspešno</w:t>
      </w:r>
      <w:proofErr w:type="spellEnd"/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Pozder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ove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kako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usput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reče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obeležava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desetogodišnjicu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rada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Makeu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”.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Firmi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nosi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ime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svom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osnivaču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Francuzu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danas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posluje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sastavu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multinacionalne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Getinge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grupe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”.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Karijeru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počeo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asistent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kopir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mašini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Provodio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sate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kopirajući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dokumenta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A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onda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postao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sekretar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komercijali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Šefovi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veoma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brzo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otkrili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njegov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talenat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trgovinu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poslali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ga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ekonomski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fakultet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Privrednoj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komori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Nemačke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uspehom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završio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1ED6" w:rsidRPr="00081ED6" w:rsidRDefault="00081ED6" w:rsidP="00081ED6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Pokazujući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izuzetne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sposobnosti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imenovan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istoj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kompaniji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menadžera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prodaje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zanat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ispekao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menadžer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divizije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Dubaiju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Sada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je u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Srbiji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, a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posle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– </w:t>
      </w:r>
      <w:proofErr w:type="spellStart"/>
      <w:r w:rsidRPr="00081ED6">
        <w:rPr>
          <w:rFonts w:ascii="Arial" w:eastAsia="Times New Roman" w:hAnsi="Arial" w:cs="Arial"/>
          <w:color w:val="000000"/>
          <w:sz w:val="18"/>
          <w:szCs w:val="18"/>
        </w:rPr>
        <w:t>videće</w:t>
      </w:r>
      <w:proofErr w:type="spellEnd"/>
      <w:r w:rsidRPr="00081ED6">
        <w:rPr>
          <w:rFonts w:ascii="Arial" w:eastAsia="Times New Roman" w:hAnsi="Arial" w:cs="Arial"/>
          <w:color w:val="000000"/>
          <w:sz w:val="18"/>
          <w:szCs w:val="18"/>
        </w:rPr>
        <w:t xml:space="preserve"> se.</w:t>
      </w:r>
      <w:proofErr w:type="gramEnd"/>
    </w:p>
    <w:p w:rsidR="00081ED6" w:rsidRPr="00081ED6" w:rsidRDefault="00081ED6" w:rsidP="00081ED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81ED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Slobodan </w:t>
      </w:r>
      <w:proofErr w:type="spellStart"/>
      <w:r w:rsidRPr="00081ED6">
        <w:rPr>
          <w:rFonts w:ascii="Arial" w:eastAsia="Times New Roman" w:hAnsi="Arial" w:cs="Arial"/>
          <w:b/>
          <w:bCs/>
          <w:color w:val="000000"/>
          <w:sz w:val="18"/>
          <w:szCs w:val="18"/>
        </w:rPr>
        <w:t>Kostić</w:t>
      </w:r>
      <w:proofErr w:type="spellEnd"/>
    </w:p>
    <w:p w:rsidR="00261CFF" w:rsidRDefault="00261CFF"/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ED6"/>
    <w:rsid w:val="00081ED6"/>
    <w:rsid w:val="001F6884"/>
    <w:rsid w:val="0026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paragraph" w:styleId="Heading1">
    <w:name w:val="heading 1"/>
    <w:basedOn w:val="Normal"/>
    <w:link w:val="Heading1Char"/>
    <w:uiPriority w:val="9"/>
    <w:qFormat/>
    <w:rsid w:val="00081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81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1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81E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1ED6"/>
    <w:rPr>
      <w:color w:val="0000FF"/>
      <w:u w:val="single"/>
    </w:rPr>
  </w:style>
  <w:style w:type="paragraph" w:customStyle="1" w:styleId="aftertitle">
    <w:name w:val="after_title"/>
    <w:basedOn w:val="Normal"/>
    <w:rsid w:val="000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2013-02-11T07:38:00Z</dcterms:created>
  <dcterms:modified xsi:type="dcterms:W3CDTF">2013-02-11T07:39:00Z</dcterms:modified>
</cp:coreProperties>
</file>