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68" w:rsidRDefault="009C0168" w:rsidP="009C0168">
      <w:pPr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proofErr w:type="spellStart"/>
      <w:r w:rsidRPr="009C0168">
        <w:rPr>
          <w:rFonts w:ascii="Times New Roman" w:eastAsia="Times New Roman" w:hAnsi="Times New Roman" w:cs="Times New Roman"/>
          <w:color w:val="222222"/>
          <w:sz w:val="36"/>
          <w:szCs w:val="36"/>
        </w:rPr>
        <w:t>Konferencija</w:t>
      </w:r>
      <w:proofErr w:type="spellEnd"/>
      <w:r w:rsidRPr="009C0168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o </w:t>
      </w:r>
      <w:proofErr w:type="spellStart"/>
      <w:r w:rsidRPr="009C0168">
        <w:rPr>
          <w:rFonts w:ascii="Times New Roman" w:eastAsia="Times New Roman" w:hAnsi="Times New Roman" w:cs="Times New Roman"/>
          <w:color w:val="222222"/>
          <w:sz w:val="36"/>
          <w:szCs w:val="36"/>
        </w:rPr>
        <w:t>prehrambenoj</w:t>
      </w:r>
      <w:proofErr w:type="spellEnd"/>
      <w:r w:rsidRPr="009C0168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</w:t>
      </w:r>
      <w:proofErr w:type="spellStart"/>
      <w:r w:rsidRPr="009C0168">
        <w:rPr>
          <w:rFonts w:ascii="Times New Roman" w:eastAsia="Times New Roman" w:hAnsi="Times New Roman" w:cs="Times New Roman"/>
          <w:color w:val="222222"/>
          <w:sz w:val="36"/>
          <w:szCs w:val="36"/>
        </w:rPr>
        <w:t>bezbednosti</w:t>
      </w:r>
      <w:proofErr w:type="spellEnd"/>
    </w:p>
    <w:p w:rsidR="009C0168" w:rsidRPr="009C0168" w:rsidRDefault="009C0168" w:rsidP="009C0168">
      <w:pPr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p w:rsidR="009C0168" w:rsidRDefault="009C0168" w:rsidP="009C0168">
      <w:pPr>
        <w:pStyle w:val="NormalWeb"/>
        <w:spacing w:before="0" w:beforeAutospacing="0" w:after="300" w:afterAutospacing="0" w:line="300" w:lineRule="atLeast"/>
        <w:textAlignment w:val="baseline"/>
        <w:rPr>
          <w:rFonts w:ascii="Georgia" w:hAnsi="Georgia"/>
          <w:color w:val="555555"/>
          <w:sz w:val="23"/>
          <w:szCs w:val="23"/>
        </w:rPr>
      </w:pPr>
      <w:proofErr w:type="spellStart"/>
      <w:r>
        <w:rPr>
          <w:rFonts w:ascii="Georgia" w:hAnsi="Georgia"/>
          <w:color w:val="555555"/>
          <w:sz w:val="23"/>
          <w:szCs w:val="23"/>
        </w:rPr>
        <w:t>Klub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privrednih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novinara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, u </w:t>
      </w:r>
      <w:proofErr w:type="spellStart"/>
      <w:r>
        <w:rPr>
          <w:rFonts w:ascii="Georgia" w:hAnsi="Georgia"/>
          <w:color w:val="555555"/>
          <w:sz w:val="23"/>
          <w:szCs w:val="23"/>
        </w:rPr>
        <w:t>saradnji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proofErr w:type="gramStart"/>
      <w:r>
        <w:rPr>
          <w:rFonts w:ascii="Georgia" w:hAnsi="Georgia"/>
          <w:color w:val="555555"/>
          <w:sz w:val="23"/>
          <w:szCs w:val="23"/>
        </w:rPr>
        <w:t>sa</w:t>
      </w:r>
      <w:proofErr w:type="spellEnd"/>
      <w:proofErr w:type="gram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Društvom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agrarnih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ekonomista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pod </w:t>
      </w:r>
      <w:proofErr w:type="spellStart"/>
      <w:r>
        <w:rPr>
          <w:rFonts w:ascii="Georgia" w:hAnsi="Georgia"/>
          <w:color w:val="555555"/>
          <w:sz w:val="23"/>
          <w:szCs w:val="23"/>
        </w:rPr>
        <w:t>pokroviteljstvom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Hipo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banke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555555"/>
          <w:sz w:val="23"/>
          <w:szCs w:val="23"/>
        </w:rPr>
        <w:t>organizovaće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u </w:t>
      </w:r>
      <w:proofErr w:type="spellStart"/>
      <w:r>
        <w:rPr>
          <w:rFonts w:ascii="Georgia" w:hAnsi="Georgia"/>
          <w:color w:val="555555"/>
          <w:sz w:val="23"/>
          <w:szCs w:val="23"/>
        </w:rPr>
        <w:t>nedelju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, 19. </w:t>
      </w:r>
      <w:proofErr w:type="spellStart"/>
      <w:proofErr w:type="gramStart"/>
      <w:r>
        <w:rPr>
          <w:rFonts w:ascii="Georgia" w:hAnsi="Georgia"/>
          <w:color w:val="555555"/>
          <w:sz w:val="23"/>
          <w:szCs w:val="23"/>
        </w:rPr>
        <w:t>maja</w:t>
      </w:r>
      <w:proofErr w:type="spellEnd"/>
      <w:proofErr w:type="gramEnd"/>
      <w:r>
        <w:rPr>
          <w:rFonts w:ascii="Georgia" w:hAnsi="Georgia"/>
          <w:color w:val="555555"/>
          <w:sz w:val="23"/>
          <w:szCs w:val="23"/>
        </w:rPr>
        <w:t xml:space="preserve">, u </w:t>
      </w:r>
      <w:proofErr w:type="spellStart"/>
      <w:r>
        <w:rPr>
          <w:rFonts w:ascii="Georgia" w:hAnsi="Georgia"/>
          <w:color w:val="555555"/>
          <w:sz w:val="23"/>
          <w:szCs w:val="23"/>
        </w:rPr>
        <w:t>okviru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Međunarodnog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sajma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poljoprivrede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u </w:t>
      </w:r>
      <w:proofErr w:type="spellStart"/>
      <w:r>
        <w:rPr>
          <w:rFonts w:ascii="Georgia" w:hAnsi="Georgia"/>
          <w:color w:val="555555"/>
          <w:sz w:val="23"/>
          <w:szCs w:val="23"/>
        </w:rPr>
        <w:t>Novom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Sadu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555555"/>
          <w:sz w:val="23"/>
          <w:szCs w:val="23"/>
        </w:rPr>
        <w:t>konferenciju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“</w:t>
      </w:r>
      <w:proofErr w:type="spellStart"/>
      <w:r>
        <w:rPr>
          <w:rFonts w:ascii="Georgia" w:hAnsi="Georgia"/>
          <w:color w:val="555555"/>
          <w:sz w:val="23"/>
          <w:szCs w:val="23"/>
        </w:rPr>
        <w:t>Prehrambena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bezbednost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sigurnost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-</w:t>
      </w:r>
      <w:proofErr w:type="spellStart"/>
      <w:r>
        <w:rPr>
          <w:rFonts w:ascii="Georgia" w:hAnsi="Georgia"/>
          <w:color w:val="555555"/>
          <w:sz w:val="23"/>
          <w:szCs w:val="23"/>
        </w:rPr>
        <w:t>kvalitet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količine</w:t>
      </w:r>
      <w:proofErr w:type="spellEnd"/>
      <w:r>
        <w:rPr>
          <w:rFonts w:ascii="Georgia" w:hAnsi="Georgia"/>
          <w:color w:val="555555"/>
          <w:sz w:val="23"/>
          <w:szCs w:val="23"/>
        </w:rPr>
        <w:t>”.</w:t>
      </w:r>
    </w:p>
    <w:p w:rsidR="009C0168" w:rsidRDefault="009C0168" w:rsidP="009C0168">
      <w:pPr>
        <w:pStyle w:val="NormalWeb"/>
        <w:spacing w:before="0" w:beforeAutospacing="0" w:after="300" w:afterAutospacing="0" w:line="300" w:lineRule="atLeast"/>
        <w:textAlignment w:val="baseline"/>
        <w:rPr>
          <w:rFonts w:ascii="Georgia" w:hAnsi="Georgia"/>
          <w:color w:val="555555"/>
          <w:sz w:val="23"/>
          <w:szCs w:val="23"/>
        </w:rPr>
      </w:pPr>
      <w:proofErr w:type="spellStart"/>
      <w:proofErr w:type="gramStart"/>
      <w:r>
        <w:rPr>
          <w:rFonts w:ascii="Georgia" w:hAnsi="Georgia"/>
          <w:color w:val="555555"/>
          <w:sz w:val="23"/>
          <w:szCs w:val="23"/>
        </w:rPr>
        <w:t>Prema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saopštenju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organizatora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555555"/>
          <w:sz w:val="23"/>
          <w:szCs w:val="23"/>
        </w:rPr>
        <w:t>pitanje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strateške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nacionalne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prehrambene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sigurnosti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bezbednosti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obično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se </w:t>
      </w:r>
      <w:proofErr w:type="spellStart"/>
      <w:r>
        <w:rPr>
          <w:rFonts w:ascii="Georgia" w:hAnsi="Georgia"/>
          <w:color w:val="555555"/>
          <w:sz w:val="23"/>
          <w:szCs w:val="23"/>
        </w:rPr>
        <w:t>dovodi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u </w:t>
      </w:r>
      <w:proofErr w:type="spellStart"/>
      <w:r>
        <w:rPr>
          <w:rFonts w:ascii="Georgia" w:hAnsi="Georgia"/>
          <w:color w:val="555555"/>
          <w:sz w:val="23"/>
          <w:szCs w:val="23"/>
        </w:rPr>
        <w:t>prvi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plan s </w:t>
      </w:r>
      <w:proofErr w:type="spellStart"/>
      <w:r>
        <w:rPr>
          <w:rFonts w:ascii="Georgia" w:hAnsi="Georgia"/>
          <w:color w:val="555555"/>
          <w:sz w:val="23"/>
          <w:szCs w:val="23"/>
        </w:rPr>
        <w:t>pojavom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različitih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skandala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u </w:t>
      </w:r>
      <w:proofErr w:type="spellStart"/>
      <w:r>
        <w:rPr>
          <w:rFonts w:ascii="Georgia" w:hAnsi="Georgia"/>
          <w:color w:val="555555"/>
          <w:sz w:val="23"/>
          <w:szCs w:val="23"/>
        </w:rPr>
        <w:t>proizvodnji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hrane</w:t>
      </w:r>
      <w:proofErr w:type="spellEnd"/>
      <w:r>
        <w:rPr>
          <w:rFonts w:ascii="Georgia" w:hAnsi="Georgia"/>
          <w:color w:val="555555"/>
          <w:sz w:val="23"/>
          <w:szCs w:val="23"/>
        </w:rPr>
        <w:t>.</w:t>
      </w:r>
      <w:proofErr w:type="gramEnd"/>
    </w:p>
    <w:p w:rsidR="009C0168" w:rsidRDefault="009C0168" w:rsidP="009C0168">
      <w:pPr>
        <w:pStyle w:val="NormalWeb"/>
        <w:spacing w:before="0" w:beforeAutospacing="0" w:after="300" w:afterAutospacing="0" w:line="300" w:lineRule="atLeast"/>
        <w:textAlignment w:val="baseline"/>
        <w:rPr>
          <w:rFonts w:ascii="Georgia" w:hAnsi="Georgia"/>
          <w:color w:val="555555"/>
          <w:sz w:val="23"/>
          <w:szCs w:val="23"/>
        </w:rPr>
      </w:pPr>
      <w:r>
        <w:rPr>
          <w:rFonts w:ascii="Georgia" w:hAnsi="Georgia"/>
          <w:color w:val="555555"/>
          <w:sz w:val="23"/>
          <w:szCs w:val="23"/>
        </w:rPr>
        <w:t xml:space="preserve">O tome </w:t>
      </w:r>
      <w:proofErr w:type="spellStart"/>
      <w:r>
        <w:rPr>
          <w:rFonts w:ascii="Georgia" w:hAnsi="Georgia"/>
          <w:color w:val="555555"/>
          <w:sz w:val="23"/>
          <w:szCs w:val="23"/>
        </w:rPr>
        <w:t>kako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dostići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prehrambenu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bezbednosti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sigurnost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, pored </w:t>
      </w:r>
      <w:proofErr w:type="spellStart"/>
      <w:r>
        <w:rPr>
          <w:rFonts w:ascii="Georgia" w:hAnsi="Georgia"/>
          <w:color w:val="555555"/>
          <w:sz w:val="23"/>
          <w:szCs w:val="23"/>
        </w:rPr>
        <w:t>predstavnika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resornog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Ministarstva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555555"/>
          <w:sz w:val="23"/>
          <w:szCs w:val="23"/>
        </w:rPr>
        <w:t>govoriće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ugledni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profesori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naučni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radnici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Žaklina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Stojanović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555555"/>
          <w:sz w:val="23"/>
          <w:szCs w:val="23"/>
        </w:rPr>
        <w:t>Zoran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Keserović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, Milan </w:t>
      </w:r>
      <w:proofErr w:type="spellStart"/>
      <w:r>
        <w:rPr>
          <w:rFonts w:ascii="Georgia" w:hAnsi="Georgia"/>
          <w:color w:val="555555"/>
          <w:sz w:val="23"/>
          <w:szCs w:val="23"/>
        </w:rPr>
        <w:t>Ostojić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555555"/>
          <w:sz w:val="23"/>
          <w:szCs w:val="23"/>
        </w:rPr>
        <w:t>Jovanka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Lević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555555"/>
          <w:sz w:val="23"/>
          <w:szCs w:val="23"/>
        </w:rPr>
        <w:t>Biljana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Cvetković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drugi</w:t>
      </w:r>
      <w:proofErr w:type="spellEnd"/>
      <w:r>
        <w:rPr>
          <w:rFonts w:ascii="Georgia" w:hAnsi="Georgia"/>
          <w:color w:val="555555"/>
          <w:sz w:val="23"/>
          <w:szCs w:val="23"/>
        </w:rPr>
        <w:t>.</w:t>
      </w:r>
    </w:p>
    <w:p w:rsidR="009C0168" w:rsidRDefault="009C0168" w:rsidP="009C0168">
      <w:pPr>
        <w:pStyle w:val="NormalWeb"/>
        <w:spacing w:before="0" w:beforeAutospacing="0" w:after="300" w:afterAutospacing="0" w:line="300" w:lineRule="atLeast"/>
        <w:textAlignment w:val="baseline"/>
        <w:rPr>
          <w:rFonts w:ascii="Georgia" w:hAnsi="Georgia"/>
          <w:color w:val="555555"/>
          <w:sz w:val="23"/>
          <w:szCs w:val="23"/>
        </w:rPr>
      </w:pPr>
      <w:proofErr w:type="spellStart"/>
      <w:r>
        <w:rPr>
          <w:rFonts w:ascii="Georgia" w:hAnsi="Georgia"/>
          <w:color w:val="555555"/>
          <w:sz w:val="23"/>
          <w:szCs w:val="23"/>
        </w:rPr>
        <w:t>Konferenciji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će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prisustvovati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najuspešnije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firme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iz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oblasti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agrara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iz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zemlje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okruženja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555555"/>
          <w:sz w:val="23"/>
          <w:szCs w:val="23"/>
        </w:rPr>
        <w:t>najuspešniji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individualni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proizvođači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gosti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iz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proofErr w:type="gramStart"/>
      <w:r>
        <w:rPr>
          <w:rFonts w:ascii="Georgia" w:hAnsi="Georgia"/>
          <w:color w:val="555555"/>
          <w:sz w:val="23"/>
          <w:szCs w:val="23"/>
        </w:rPr>
        <w:t>regiona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.</w:t>
      </w:r>
      <w:proofErr w:type="gramEnd"/>
    </w:p>
    <w:p w:rsidR="009C0168" w:rsidRDefault="009C0168" w:rsidP="009C0168">
      <w:pPr>
        <w:pStyle w:val="NormalWeb"/>
        <w:spacing w:before="0" w:beforeAutospacing="0" w:after="300" w:afterAutospacing="0" w:line="300" w:lineRule="atLeast"/>
        <w:textAlignment w:val="baseline"/>
        <w:rPr>
          <w:rFonts w:ascii="Georgia" w:hAnsi="Georgia"/>
          <w:color w:val="555555"/>
          <w:sz w:val="23"/>
          <w:szCs w:val="23"/>
        </w:rPr>
      </w:pPr>
      <w:proofErr w:type="spellStart"/>
      <w:r>
        <w:rPr>
          <w:rFonts w:ascii="Georgia" w:hAnsi="Georgia"/>
          <w:color w:val="555555"/>
          <w:sz w:val="23"/>
          <w:szCs w:val="23"/>
        </w:rPr>
        <w:t>Organizatori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su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najavili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da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proofErr w:type="gramStart"/>
      <w:r>
        <w:rPr>
          <w:rFonts w:ascii="Georgia" w:hAnsi="Georgia"/>
          <w:color w:val="555555"/>
          <w:sz w:val="23"/>
          <w:szCs w:val="23"/>
        </w:rPr>
        <w:t>će</w:t>
      </w:r>
      <w:proofErr w:type="spellEnd"/>
      <w:proofErr w:type="gramEnd"/>
      <w:r>
        <w:rPr>
          <w:rFonts w:ascii="Georgia" w:hAnsi="Georgia"/>
          <w:color w:val="555555"/>
          <w:sz w:val="23"/>
          <w:szCs w:val="23"/>
        </w:rPr>
        <w:t xml:space="preserve"> u </w:t>
      </w:r>
      <w:proofErr w:type="spellStart"/>
      <w:r>
        <w:rPr>
          <w:rFonts w:ascii="Georgia" w:hAnsi="Georgia"/>
          <w:color w:val="555555"/>
          <w:sz w:val="23"/>
          <w:szCs w:val="23"/>
        </w:rPr>
        <w:t>okviru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konferencije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biti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uručena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tradicionalna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priznanja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“Agro-biz </w:t>
      </w:r>
      <w:proofErr w:type="spellStart"/>
      <w:r>
        <w:rPr>
          <w:rFonts w:ascii="Georgia" w:hAnsi="Georgia"/>
          <w:color w:val="555555"/>
          <w:sz w:val="23"/>
          <w:szCs w:val="23"/>
        </w:rPr>
        <w:t>lider</w:t>
      </w:r>
      <w:proofErr w:type="spellEnd"/>
      <w:r>
        <w:rPr>
          <w:rFonts w:ascii="Georgia" w:hAnsi="Georgia"/>
          <w:color w:val="555555"/>
          <w:sz w:val="23"/>
          <w:szCs w:val="23"/>
        </w:rPr>
        <w:t>”.</w:t>
      </w:r>
    </w:p>
    <w:p w:rsidR="009C0168" w:rsidRDefault="009C0168" w:rsidP="009C0168">
      <w:pPr>
        <w:pStyle w:val="NormalWeb"/>
        <w:spacing w:before="0" w:beforeAutospacing="0" w:after="300" w:afterAutospacing="0" w:line="300" w:lineRule="atLeast"/>
        <w:textAlignment w:val="baseline"/>
        <w:rPr>
          <w:rFonts w:ascii="Georgia" w:hAnsi="Georgia"/>
          <w:color w:val="555555"/>
          <w:sz w:val="23"/>
          <w:szCs w:val="23"/>
        </w:rPr>
      </w:pPr>
      <w:proofErr w:type="spellStart"/>
      <w:proofErr w:type="gramStart"/>
      <w:r>
        <w:rPr>
          <w:rFonts w:ascii="Georgia" w:hAnsi="Georgia"/>
          <w:color w:val="555555"/>
          <w:sz w:val="23"/>
          <w:szCs w:val="23"/>
        </w:rPr>
        <w:t>Zlatnu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plaketu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“Agro-biz </w:t>
      </w:r>
      <w:proofErr w:type="spellStart"/>
      <w:r>
        <w:rPr>
          <w:rFonts w:ascii="Georgia" w:hAnsi="Georgia"/>
          <w:color w:val="555555"/>
          <w:sz w:val="23"/>
          <w:szCs w:val="23"/>
        </w:rPr>
        <w:t>lider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” </w:t>
      </w:r>
      <w:proofErr w:type="spellStart"/>
      <w:r>
        <w:rPr>
          <w:rFonts w:ascii="Georgia" w:hAnsi="Georgia"/>
          <w:color w:val="555555"/>
          <w:sz w:val="23"/>
          <w:szCs w:val="23"/>
        </w:rPr>
        <w:t>dobili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su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Departman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za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voćarstvo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555555"/>
          <w:sz w:val="23"/>
          <w:szCs w:val="23"/>
        </w:rPr>
        <w:t>hortikulturu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pejzažnu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arhitekturu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Poljoprivrednog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fakulteta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Univerziteta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u </w:t>
      </w:r>
      <w:proofErr w:type="spellStart"/>
      <w:r>
        <w:rPr>
          <w:rFonts w:ascii="Georgia" w:hAnsi="Georgia"/>
          <w:color w:val="555555"/>
          <w:sz w:val="23"/>
          <w:szCs w:val="23"/>
        </w:rPr>
        <w:t>Novom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Sadu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555555"/>
          <w:sz w:val="23"/>
          <w:szCs w:val="23"/>
        </w:rPr>
        <w:t>profesor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Miladin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Ševarlić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za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očuvanje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prirodnog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genetskog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potencijala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novinar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Dragana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Žebeljan</w:t>
      </w:r>
      <w:proofErr w:type="spellEnd"/>
      <w:r>
        <w:rPr>
          <w:rFonts w:ascii="Georgia" w:hAnsi="Georgia"/>
          <w:color w:val="555555"/>
          <w:sz w:val="23"/>
          <w:szCs w:val="23"/>
        </w:rPr>
        <w:t>.</w:t>
      </w:r>
      <w:proofErr w:type="gramEnd"/>
    </w:p>
    <w:p w:rsidR="009C0168" w:rsidRDefault="009C0168" w:rsidP="009C0168">
      <w:pPr>
        <w:pStyle w:val="NormalWeb"/>
        <w:spacing w:before="0" w:beforeAutospacing="0" w:after="300" w:afterAutospacing="0" w:line="300" w:lineRule="atLeast"/>
        <w:textAlignment w:val="baseline"/>
        <w:rPr>
          <w:rFonts w:ascii="Georgia" w:hAnsi="Georgia"/>
          <w:color w:val="555555"/>
          <w:sz w:val="23"/>
          <w:szCs w:val="23"/>
        </w:rPr>
      </w:pPr>
      <w:proofErr w:type="spellStart"/>
      <w:proofErr w:type="gramStart"/>
      <w:r>
        <w:rPr>
          <w:rFonts w:ascii="Georgia" w:hAnsi="Georgia"/>
          <w:color w:val="555555"/>
          <w:sz w:val="23"/>
          <w:szCs w:val="23"/>
        </w:rPr>
        <w:t>Plaketa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“Agro-biz </w:t>
      </w:r>
      <w:proofErr w:type="spellStart"/>
      <w:r>
        <w:rPr>
          <w:rFonts w:ascii="Georgia" w:hAnsi="Georgia"/>
          <w:color w:val="555555"/>
          <w:sz w:val="23"/>
          <w:szCs w:val="23"/>
        </w:rPr>
        <w:t>lider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” </w:t>
      </w:r>
      <w:proofErr w:type="spellStart"/>
      <w:r>
        <w:rPr>
          <w:rFonts w:ascii="Georgia" w:hAnsi="Georgia"/>
          <w:color w:val="555555"/>
          <w:sz w:val="23"/>
          <w:szCs w:val="23"/>
        </w:rPr>
        <w:t>pripala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je </w:t>
      </w:r>
      <w:proofErr w:type="spellStart"/>
      <w:r>
        <w:rPr>
          <w:rFonts w:ascii="Georgia" w:hAnsi="Georgia"/>
          <w:color w:val="555555"/>
          <w:sz w:val="23"/>
          <w:szCs w:val="23"/>
        </w:rPr>
        <w:t>opštini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Nova </w:t>
      </w:r>
      <w:proofErr w:type="spellStart"/>
      <w:r>
        <w:rPr>
          <w:rFonts w:ascii="Georgia" w:hAnsi="Georgia"/>
          <w:color w:val="555555"/>
          <w:sz w:val="23"/>
          <w:szCs w:val="23"/>
        </w:rPr>
        <w:t>Varoš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za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afirmaciju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organske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proizvodnje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očuvanje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autohtonih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sorti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555555"/>
          <w:sz w:val="23"/>
          <w:szCs w:val="23"/>
        </w:rPr>
        <w:t>Poljoprivrednoj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školi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“</w:t>
      </w:r>
      <w:proofErr w:type="spellStart"/>
      <w:r>
        <w:rPr>
          <w:rFonts w:ascii="Georgia" w:hAnsi="Georgia"/>
          <w:color w:val="555555"/>
          <w:sz w:val="23"/>
          <w:szCs w:val="23"/>
        </w:rPr>
        <w:t>Rajko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Bosnić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” </w:t>
      </w:r>
      <w:proofErr w:type="spellStart"/>
      <w:r>
        <w:rPr>
          <w:rFonts w:ascii="Georgia" w:hAnsi="Georgia"/>
          <w:color w:val="555555"/>
          <w:sz w:val="23"/>
          <w:szCs w:val="23"/>
        </w:rPr>
        <w:t>iz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Bukova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za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ulaganje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u </w:t>
      </w:r>
      <w:proofErr w:type="spellStart"/>
      <w:r>
        <w:rPr>
          <w:rFonts w:ascii="Georgia" w:hAnsi="Georgia"/>
          <w:color w:val="555555"/>
          <w:sz w:val="23"/>
          <w:szCs w:val="23"/>
        </w:rPr>
        <w:t>edukaciju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inovativnost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555555"/>
          <w:sz w:val="23"/>
          <w:szCs w:val="23"/>
        </w:rPr>
        <w:t>Muzeju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pčelarstva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“</w:t>
      </w:r>
      <w:proofErr w:type="spellStart"/>
      <w:r>
        <w:rPr>
          <w:rFonts w:ascii="Georgia" w:hAnsi="Georgia"/>
          <w:color w:val="555555"/>
          <w:sz w:val="23"/>
          <w:szCs w:val="23"/>
        </w:rPr>
        <w:t>Živanović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” </w:t>
      </w:r>
      <w:proofErr w:type="spellStart"/>
      <w:r>
        <w:rPr>
          <w:rFonts w:ascii="Georgia" w:hAnsi="Georgia"/>
          <w:color w:val="555555"/>
          <w:sz w:val="23"/>
          <w:szCs w:val="23"/>
        </w:rPr>
        <w:t>za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očuvanje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tradicije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555555"/>
          <w:sz w:val="23"/>
          <w:szCs w:val="23"/>
        </w:rPr>
        <w:t>edukaciju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etno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turizam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555555"/>
          <w:sz w:val="23"/>
          <w:szCs w:val="23"/>
        </w:rPr>
        <w:t>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Ivanu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Tomiću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za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ulaganje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u </w:t>
      </w:r>
      <w:proofErr w:type="spellStart"/>
      <w:r>
        <w:rPr>
          <w:rFonts w:ascii="Georgia" w:hAnsi="Georgia"/>
          <w:color w:val="555555"/>
          <w:sz w:val="23"/>
          <w:szCs w:val="23"/>
        </w:rPr>
        <w:t>razvoj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voćarstva</w:t>
      </w:r>
      <w:proofErr w:type="spellEnd"/>
      <w:r>
        <w:rPr>
          <w:rFonts w:ascii="Georgia" w:hAnsi="Georgia"/>
          <w:color w:val="555555"/>
          <w:sz w:val="23"/>
          <w:szCs w:val="23"/>
        </w:rPr>
        <w:t>.</w:t>
      </w:r>
      <w:proofErr w:type="gramEnd"/>
    </w:p>
    <w:p w:rsidR="009C0168" w:rsidRDefault="009C0168" w:rsidP="009C0168">
      <w:pPr>
        <w:pStyle w:val="NormalWeb"/>
        <w:spacing w:before="0" w:beforeAutospacing="0" w:after="300" w:afterAutospacing="0" w:line="300" w:lineRule="atLeast"/>
        <w:textAlignment w:val="baseline"/>
        <w:rPr>
          <w:rFonts w:ascii="Georgia" w:hAnsi="Georgia"/>
          <w:color w:val="555555"/>
          <w:sz w:val="23"/>
          <w:szCs w:val="23"/>
        </w:rPr>
      </w:pPr>
      <w:proofErr w:type="spellStart"/>
      <w:r>
        <w:rPr>
          <w:rFonts w:ascii="Georgia" w:hAnsi="Georgia"/>
          <w:color w:val="555555"/>
          <w:sz w:val="23"/>
          <w:szCs w:val="23"/>
        </w:rPr>
        <w:t>Priznanje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“</w:t>
      </w:r>
      <w:proofErr w:type="spellStart"/>
      <w:r>
        <w:rPr>
          <w:rFonts w:ascii="Georgia" w:hAnsi="Georgia"/>
          <w:color w:val="555555"/>
          <w:sz w:val="23"/>
          <w:szCs w:val="23"/>
        </w:rPr>
        <w:t>Hipo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Agro-biz </w:t>
      </w:r>
      <w:proofErr w:type="spellStart"/>
      <w:r>
        <w:rPr>
          <w:rFonts w:ascii="Georgia" w:hAnsi="Georgia"/>
          <w:color w:val="555555"/>
          <w:sz w:val="23"/>
          <w:szCs w:val="23"/>
        </w:rPr>
        <w:t>lider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” </w:t>
      </w:r>
      <w:proofErr w:type="spellStart"/>
      <w:r>
        <w:rPr>
          <w:rFonts w:ascii="Georgia" w:hAnsi="Georgia"/>
          <w:color w:val="555555"/>
          <w:sz w:val="23"/>
          <w:szCs w:val="23"/>
        </w:rPr>
        <w:t>dobiće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Milan </w:t>
      </w:r>
      <w:proofErr w:type="spellStart"/>
      <w:r>
        <w:rPr>
          <w:rFonts w:ascii="Georgia" w:hAnsi="Georgia"/>
          <w:color w:val="555555"/>
          <w:sz w:val="23"/>
          <w:szCs w:val="23"/>
        </w:rPr>
        <w:t>Milovanović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za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ulaganje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u </w:t>
      </w:r>
      <w:proofErr w:type="spellStart"/>
      <w:r>
        <w:rPr>
          <w:rFonts w:ascii="Georgia" w:hAnsi="Georgia"/>
          <w:color w:val="555555"/>
          <w:sz w:val="23"/>
          <w:szCs w:val="23"/>
        </w:rPr>
        <w:t>modernizaciju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proizvodnje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, </w:t>
      </w:r>
      <w:proofErr w:type="spellStart"/>
      <w:r>
        <w:rPr>
          <w:rFonts w:ascii="Georgia" w:hAnsi="Georgia"/>
          <w:color w:val="555555"/>
          <w:sz w:val="23"/>
          <w:szCs w:val="23"/>
        </w:rPr>
        <w:t>Opština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Pirot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– Fond </w:t>
      </w:r>
      <w:proofErr w:type="spellStart"/>
      <w:r>
        <w:rPr>
          <w:rFonts w:ascii="Georgia" w:hAnsi="Georgia"/>
          <w:color w:val="555555"/>
          <w:sz w:val="23"/>
          <w:szCs w:val="23"/>
        </w:rPr>
        <w:t>za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poljoprivredu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za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zaštitu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brenda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“</w:t>
      </w:r>
      <w:proofErr w:type="spellStart"/>
      <w:r>
        <w:rPr>
          <w:rFonts w:ascii="Georgia" w:hAnsi="Georgia"/>
          <w:color w:val="555555"/>
          <w:sz w:val="23"/>
          <w:szCs w:val="23"/>
        </w:rPr>
        <w:t>pirotski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kačkavalj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”, </w:t>
      </w:r>
      <w:proofErr w:type="spellStart"/>
      <w:r>
        <w:rPr>
          <w:rFonts w:ascii="Georgia" w:hAnsi="Georgia"/>
          <w:color w:val="555555"/>
          <w:sz w:val="23"/>
          <w:szCs w:val="23"/>
        </w:rPr>
        <w:t>preduzeće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“</w:t>
      </w:r>
      <w:proofErr w:type="spellStart"/>
      <w:r>
        <w:rPr>
          <w:rFonts w:ascii="Georgia" w:hAnsi="Georgia"/>
          <w:color w:val="555555"/>
          <w:sz w:val="23"/>
          <w:szCs w:val="23"/>
        </w:rPr>
        <w:t>Ćirić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sin”, a </w:t>
      </w:r>
      <w:proofErr w:type="spellStart"/>
      <w:r>
        <w:rPr>
          <w:rFonts w:ascii="Georgia" w:hAnsi="Georgia"/>
          <w:color w:val="555555"/>
          <w:sz w:val="23"/>
          <w:szCs w:val="23"/>
        </w:rPr>
        <w:t>Plaketa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“</w:t>
      </w:r>
      <w:proofErr w:type="spellStart"/>
      <w:r>
        <w:rPr>
          <w:rFonts w:ascii="Georgia" w:hAnsi="Georgia"/>
          <w:color w:val="555555"/>
          <w:sz w:val="23"/>
          <w:szCs w:val="23"/>
        </w:rPr>
        <w:t>Hipo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Agro-biz </w:t>
      </w:r>
      <w:proofErr w:type="spellStart"/>
      <w:r>
        <w:rPr>
          <w:rFonts w:ascii="Georgia" w:hAnsi="Georgia"/>
          <w:color w:val="555555"/>
          <w:sz w:val="23"/>
          <w:szCs w:val="23"/>
        </w:rPr>
        <w:t>lider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” </w:t>
      </w:r>
      <w:proofErr w:type="spellStart"/>
      <w:r>
        <w:rPr>
          <w:rFonts w:ascii="Georgia" w:hAnsi="Georgia"/>
          <w:color w:val="555555"/>
          <w:sz w:val="23"/>
          <w:szCs w:val="23"/>
        </w:rPr>
        <w:t>pripala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je </w:t>
      </w:r>
      <w:proofErr w:type="spellStart"/>
      <w:r>
        <w:rPr>
          <w:rFonts w:ascii="Georgia" w:hAnsi="Georgia"/>
          <w:color w:val="555555"/>
          <w:sz w:val="23"/>
          <w:szCs w:val="23"/>
        </w:rPr>
        <w:t>Jovici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Aksiću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za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razvoj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autohtonog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govedarstva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i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Stevanu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Rakiću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za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ulaganje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u </w:t>
      </w:r>
      <w:proofErr w:type="spellStart"/>
      <w:r>
        <w:rPr>
          <w:rFonts w:ascii="Georgia" w:hAnsi="Georgia"/>
          <w:color w:val="555555"/>
          <w:sz w:val="23"/>
          <w:szCs w:val="23"/>
        </w:rPr>
        <w:t>razvoj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stočne</w:t>
      </w:r>
      <w:proofErr w:type="spellEnd"/>
      <w:r>
        <w:rPr>
          <w:rFonts w:ascii="Georgia" w:hAnsi="Georgia"/>
          <w:color w:val="555555"/>
          <w:sz w:val="23"/>
          <w:szCs w:val="23"/>
        </w:rPr>
        <w:t xml:space="preserve"> </w:t>
      </w:r>
      <w:proofErr w:type="spellStart"/>
      <w:r>
        <w:rPr>
          <w:rFonts w:ascii="Georgia" w:hAnsi="Georgia"/>
          <w:color w:val="555555"/>
          <w:sz w:val="23"/>
          <w:szCs w:val="23"/>
        </w:rPr>
        <w:t>privrede</w:t>
      </w:r>
      <w:proofErr w:type="spellEnd"/>
      <w:r>
        <w:rPr>
          <w:rFonts w:ascii="Georgia" w:hAnsi="Georgia"/>
          <w:color w:val="555555"/>
          <w:sz w:val="23"/>
          <w:szCs w:val="23"/>
        </w:rPr>
        <w:t>.</w:t>
      </w:r>
    </w:p>
    <w:p w:rsidR="009C0168" w:rsidRDefault="009C0168" w:rsidP="009C0168">
      <w:pPr>
        <w:pStyle w:val="NormalWeb"/>
        <w:spacing w:before="0" w:beforeAutospacing="0" w:after="300" w:afterAutospacing="0" w:line="300" w:lineRule="atLeast"/>
        <w:textAlignment w:val="baseline"/>
        <w:rPr>
          <w:rFonts w:ascii="Georgia" w:hAnsi="Georgia"/>
          <w:color w:val="555555"/>
          <w:sz w:val="23"/>
          <w:szCs w:val="23"/>
        </w:rPr>
      </w:pPr>
    </w:p>
    <w:p w:rsidR="009C0168" w:rsidRDefault="009C0168" w:rsidP="009C0168">
      <w:pPr>
        <w:pStyle w:val="NormalWeb"/>
        <w:spacing w:before="0" w:beforeAutospacing="0" w:after="300" w:afterAutospacing="0" w:line="300" w:lineRule="atLeast"/>
        <w:textAlignment w:val="baseline"/>
        <w:rPr>
          <w:rFonts w:ascii="Georgia" w:hAnsi="Georgia"/>
          <w:color w:val="555555"/>
          <w:sz w:val="23"/>
          <w:szCs w:val="23"/>
        </w:rPr>
      </w:pPr>
      <w:hyperlink r:id="rId4" w:tooltip="View all posts in Društvo" w:history="1">
        <w:proofErr w:type="spellStart"/>
        <w:r>
          <w:rPr>
            <w:rStyle w:val="Hyperlink"/>
            <w:color w:val="DF0024"/>
            <w:sz w:val="20"/>
            <w:szCs w:val="20"/>
            <w:bdr w:val="none" w:sz="0" w:space="0" w:color="auto" w:frame="1"/>
            <w:shd w:val="clear" w:color="auto" w:fill="FFFFFF"/>
          </w:rPr>
          <w:t>Društvo</w:t>
        </w:r>
      </w:hyperlink>
      <w:proofErr w:type="gramStart"/>
      <w:r>
        <w:rPr>
          <w:color w:val="555555"/>
          <w:sz w:val="20"/>
          <w:szCs w:val="20"/>
          <w:shd w:val="clear" w:color="auto" w:fill="FFFFFF"/>
        </w:rPr>
        <w:t>,</w:t>
      </w:r>
      <w:proofErr w:type="gramEnd"/>
      <w:hyperlink r:id="rId5" w:tooltip="View all posts in Novi Sad" w:history="1">
        <w:r>
          <w:rPr>
            <w:rStyle w:val="Hyperlink"/>
            <w:color w:val="DF0024"/>
            <w:sz w:val="20"/>
            <w:szCs w:val="20"/>
            <w:bdr w:val="none" w:sz="0" w:space="0" w:color="auto" w:frame="1"/>
            <w:shd w:val="clear" w:color="auto" w:fill="FFFFFF"/>
          </w:rPr>
          <w:t>Novi</w:t>
        </w:r>
        <w:proofErr w:type="spellEnd"/>
        <w:r>
          <w:rPr>
            <w:rStyle w:val="Hyperlink"/>
            <w:color w:val="DF0024"/>
            <w:sz w:val="20"/>
            <w:szCs w:val="20"/>
            <w:bdr w:val="none" w:sz="0" w:space="0" w:color="auto" w:frame="1"/>
            <w:shd w:val="clear" w:color="auto" w:fill="FFFFFF"/>
          </w:rPr>
          <w:t xml:space="preserve"> Sad</w:t>
        </w:r>
      </w:hyperlink>
      <w:r>
        <w:rPr>
          <w:rStyle w:val="apple-converted-space"/>
          <w:color w:val="555555"/>
          <w:sz w:val="20"/>
          <w:szCs w:val="20"/>
          <w:shd w:val="clear" w:color="auto" w:fill="FFFFFF"/>
        </w:rPr>
        <w:t> </w:t>
      </w:r>
      <w:r>
        <w:rPr>
          <w:color w:val="555555"/>
          <w:sz w:val="20"/>
          <w:szCs w:val="20"/>
          <w:shd w:val="clear" w:color="auto" w:fill="FFFFFF"/>
        </w:rPr>
        <w:t xml:space="preserve">- </w:t>
      </w:r>
      <w:proofErr w:type="spellStart"/>
      <w:r>
        <w:rPr>
          <w:color w:val="555555"/>
          <w:sz w:val="20"/>
          <w:szCs w:val="20"/>
          <w:shd w:val="clear" w:color="auto" w:fill="FFFFFF"/>
        </w:rPr>
        <w:t>Četvrtak</w:t>
      </w:r>
      <w:proofErr w:type="spellEnd"/>
      <w:r>
        <w:rPr>
          <w:color w:val="555555"/>
          <w:sz w:val="20"/>
          <w:szCs w:val="20"/>
          <w:shd w:val="clear" w:color="auto" w:fill="FFFFFF"/>
        </w:rPr>
        <w:t xml:space="preserve">, 16 </w:t>
      </w:r>
      <w:proofErr w:type="spellStart"/>
      <w:r>
        <w:rPr>
          <w:color w:val="555555"/>
          <w:sz w:val="20"/>
          <w:szCs w:val="20"/>
          <w:shd w:val="clear" w:color="auto" w:fill="FFFFFF"/>
        </w:rPr>
        <w:t>Maj</w:t>
      </w:r>
      <w:proofErr w:type="spellEnd"/>
      <w:r>
        <w:rPr>
          <w:color w:val="555555"/>
          <w:sz w:val="20"/>
          <w:szCs w:val="20"/>
          <w:shd w:val="clear" w:color="auto" w:fill="FFFFFF"/>
        </w:rPr>
        <w:t>, 2013 - 11:23</w:t>
      </w:r>
    </w:p>
    <w:p w:rsidR="00261CFF" w:rsidRDefault="00261CFF"/>
    <w:sectPr w:rsidR="00261CFF" w:rsidSect="00261C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168"/>
    <w:rsid w:val="000B65AA"/>
    <w:rsid w:val="00261CFF"/>
    <w:rsid w:val="009C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FF"/>
  </w:style>
  <w:style w:type="paragraph" w:styleId="Heading3">
    <w:name w:val="heading 3"/>
    <w:basedOn w:val="Normal"/>
    <w:link w:val="Heading3Char"/>
    <w:uiPriority w:val="9"/>
    <w:qFormat/>
    <w:rsid w:val="009C0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C016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C016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C0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inenovosadske.rs/category/novi-sad/" TargetMode="External"/><Relationship Id="rId4" Type="http://schemas.openxmlformats.org/officeDocument/2006/relationships/hyperlink" Target="http://novinenovosadske.rs/category/novi-sad/drustv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2013-05-21T11:33:00Z</dcterms:created>
  <dcterms:modified xsi:type="dcterms:W3CDTF">2013-05-21T11:34:00Z</dcterms:modified>
</cp:coreProperties>
</file>