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7FA" w:rsidRPr="00C727FA" w:rsidRDefault="00C727FA" w:rsidP="00C727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2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begin"/>
      </w:r>
      <w:r w:rsidRPr="00C72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instrText xml:space="preserve"> HYPERLINK "http://www.naslovi.net/rd/20152889" </w:instrText>
      </w:r>
      <w:r w:rsidRPr="00C72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separate"/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Vidovdanski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vitezovi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: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Dodeljene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prestižne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nagrade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proofErr w:type="gram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na</w:t>
      </w:r>
      <w:proofErr w:type="spellEnd"/>
      <w:proofErr w:type="gram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Zlatiboru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,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laureati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Vojin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Ćetković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,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Ljuba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Simović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,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Duda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Ivković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</w:rPr>
        <w:t>...</w:t>
      </w:r>
      <w:r w:rsidRPr="00C727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fldChar w:fldCharType="end"/>
      </w:r>
    </w:p>
    <w:p w:rsidR="00C727FA" w:rsidRPr="00C727FA" w:rsidRDefault="00C727FA" w:rsidP="00C727F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Devete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Vidovdanske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svečanosti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pod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pokroviteljstvom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opštine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Čajetina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počele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su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sinoć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proofErr w:type="gram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na</w:t>
      </w:r>
      <w:proofErr w:type="spellEnd"/>
      <w:proofErr w:type="gram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Zlatiboru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dodelom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priznanja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„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Vidovdanski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vitez</w:t>
      </w:r>
      <w:proofErr w:type="spellEnd"/>
      <w:r w:rsidRPr="00C727FA">
        <w:rPr>
          <w:rFonts w:ascii="Times New Roman" w:eastAsia="Times New Roman" w:hAnsi="Times New Roman" w:cs="Times New Roman"/>
          <w:b/>
          <w:bCs/>
          <w:sz w:val="27"/>
          <w:szCs w:val="27"/>
        </w:rPr>
        <w:t>“.</w:t>
      </w:r>
    </w:p>
    <w:p w:rsidR="00C727FA" w:rsidRPr="00C727FA" w:rsidRDefault="00C727FA" w:rsidP="00C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Blic</w:t>
        </w:r>
        <w:proofErr w:type="spellEnd"/>
      </w:hyperlink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pre 1 </w:t>
      </w:r>
      <w:proofErr w:type="spellStart"/>
      <w:proofErr w:type="gramStart"/>
      <w:r w:rsidRPr="00C727F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 |</w:t>
      </w:r>
      <w:proofErr w:type="gramEnd"/>
      <w:r w:rsidRPr="00C727FA">
        <w:rPr>
          <w:rFonts w:ascii="Times New Roman" w:eastAsia="Times New Roman" w:hAnsi="Times New Roman" w:cs="Times New Roman"/>
          <w:sz w:val="24"/>
          <w:szCs w:val="24"/>
        </w:rPr>
        <w:t>  V.L.</w:t>
      </w:r>
    </w:p>
    <w:p w:rsidR="00C727FA" w:rsidRPr="00C727FA" w:rsidRDefault="00C727FA" w:rsidP="00C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668020" cy="668020"/>
            <wp:effectExtent l="19050" t="0" r="0" b="0"/>
            <wp:docPr id="1" name="Picture 1" descr="Blic: Vidovdanski vitezovi: Dodeljene prestižne nagrade na Zlatiboru, laureati Vojin Ćetković, Ljuba Simović, Duda Ivković...">
              <a:hlinkClick xmlns:a="http://schemas.openxmlformats.org/drawingml/2006/main" r:id="rId5" tooltip="&quot;Blic: Vidovdanski vitezovi: Dodeljene prestižne nagrade na Zlatiboru, laureati Vojin Ćetković, Ljuba Simović, Duda Ivković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ic: Vidovdanski vitezovi: Dodeljene prestižne nagrade na Zlatiboru, laureati Vojin Ćetković, Ljuba Simović, Duda Ivković...">
                      <a:hlinkClick r:id="rId5" tooltip="&quot;Blic: Vidovdanski vitezovi: Dodeljene prestižne nagrade na Zlatiboru, laureati Vojin Ćetković, Ljuba Simović, Duda Ivković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A" w:rsidRPr="00C727FA" w:rsidRDefault="00C727FA" w:rsidP="00C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Blic</w:t>
        </w:r>
        <w:proofErr w:type="spellEnd"/>
      </w:hyperlink>
    </w:p>
    <w:p w:rsidR="00C727FA" w:rsidRPr="00C727FA" w:rsidRDefault="00C727FA" w:rsidP="00C72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odluci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žirija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vitezovi</w:t>
      </w:r>
      <w:proofErr w:type="spellEnd"/>
      <w:proofErr w:type="gramStart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Ljubomir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Simović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srpska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književnost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Vojin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gluma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Divna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Ljubojević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muzika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). -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zaista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glume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727FA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srećan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čovek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poručio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primajući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plaketu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727FA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sprskog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slikarstva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ikonopisac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Vojislav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Luković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proslavljeni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košarkaški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trener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Dušan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Ivković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, medicine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Hilandarsko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lekarsko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Preduzeće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Elektrovat</w:t>
      </w:r>
      <w:proofErr w:type="spellEnd"/>
      <w:proofErr w:type="gramStart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ponelo</w:t>
      </w:r>
      <w:proofErr w:type="spellEnd"/>
      <w:proofErr w:type="gram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plaketu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727F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C727FA">
        <w:rPr>
          <w:rFonts w:ascii="Times New Roman" w:eastAsia="Times New Roman" w:hAnsi="Times New Roman" w:cs="Times New Roman"/>
          <w:sz w:val="24"/>
          <w:szCs w:val="24"/>
        </w:rPr>
        <w:t xml:space="preserve">... </w:t>
      </w:r>
    </w:p>
    <w:p w:rsidR="00C32C38" w:rsidRDefault="00C727FA" w:rsidP="00C727FA">
      <w:pPr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Kliknite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ovde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da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biste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pročitali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vest u </w:t>
        </w:r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celini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sajtu</w:t>
        </w:r>
        <w:proofErr w:type="spellEnd"/>
        <w:r w:rsidRPr="00C727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C727F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blic.rs</w:t>
        </w:r>
        <w:proofErr w:type="spellEnd"/>
        <w:r w:rsidRPr="00C727F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»</w:t>
        </w:r>
      </w:hyperlink>
    </w:p>
    <w:p w:rsidR="00C727FA" w:rsidRDefault="00C727FA" w:rsidP="00C727FA">
      <w:hyperlink r:id="rId9" w:history="1">
        <w:r w:rsidRPr="00B11679">
          <w:rPr>
            <w:rStyle w:val="Hyperlink"/>
          </w:rPr>
          <w:t>http://www.naslovi.net/2017-06-25/blic/vidovdanski-vitezovi-dodeljene-prestizne-nagrade-na-zlatiboru-laureati-vojin-cetkovic-ljuba-simovic-duda-ivkovic/20152889</w:t>
        </w:r>
      </w:hyperlink>
    </w:p>
    <w:p w:rsidR="00C727FA" w:rsidRDefault="00C727FA" w:rsidP="00C727FA"/>
    <w:sectPr w:rsidR="00C727FA" w:rsidSect="00C3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C727FA"/>
    <w:rsid w:val="00C32C38"/>
    <w:rsid w:val="00C7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38"/>
  </w:style>
  <w:style w:type="paragraph" w:styleId="Heading1">
    <w:name w:val="heading 1"/>
    <w:basedOn w:val="Normal"/>
    <w:link w:val="Heading1Char"/>
    <w:uiPriority w:val="9"/>
    <w:qFormat/>
    <w:rsid w:val="00C72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72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27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727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C727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ic.rs/vesti/srbija/vidovdanski-vitezovi-dodeljene-prestizne-nagrade-na-zlatiboru-laureati-vojin-cetkovic/645byx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slovi.net/rd/201528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naslovi.net/rd/2015288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aslovi.net/izvor/blic/" TargetMode="External"/><Relationship Id="rId9" Type="http://schemas.openxmlformats.org/officeDocument/2006/relationships/hyperlink" Target="http://www.naslovi.net/2017-06-25/blic/vidovdanski-vitezovi-dodeljene-prestizne-nagrade-na-zlatiboru-laureati-vojin-cetkovic-ljuba-simovic-duda-ivkovic/20152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2017-06-26T19:49:00Z</dcterms:created>
  <dcterms:modified xsi:type="dcterms:W3CDTF">2017-06-26T19:49:00Z</dcterms:modified>
</cp:coreProperties>
</file>